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43767E3C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01528135"/>
      <w:bookmarkStart w:id="1" w:name="OLE_LINK5"/>
      <w:bookmarkStart w:id="2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75DBE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B3890" w:rsidRPr="005B389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R4-2212831</w:t>
      </w:r>
    </w:p>
    <w:p w14:paraId="3DEDC117" w14:textId="4F2E0F11" w:rsidR="00841BCD" w:rsidRPr="00841BCD" w:rsidRDefault="007673A6" w:rsidP="00375DBE">
      <w:pPr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375DBE" w:rsidRPr="00375DBE">
        <w:rPr>
          <w:rFonts w:ascii="Arial" w:eastAsia="SimSun" w:hAnsi="Arial" w:cs="Times New Roman"/>
          <w:b/>
          <w:bCs/>
          <w:sz w:val="24"/>
          <w:szCs w:val="24"/>
          <w:lang w:val="en-GB"/>
        </w:rPr>
        <w:t>15 August – 26 August 2022</w:t>
      </w:r>
    </w:p>
    <w:bookmarkEnd w:id="1"/>
    <w:bookmarkEnd w:id="2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1D34A90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171D32">
        <w:rPr>
          <w:rFonts w:ascii="Arial" w:eastAsia="Calibri" w:hAnsi="Arial" w:cs="Arial"/>
          <w:b/>
          <w:bCs/>
          <w:sz w:val="24"/>
          <w:lang w:val="en-GB"/>
        </w:rPr>
        <w:t>C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CH demodulation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</w:p>
    <w:p w14:paraId="53921647" w14:textId="64EBEF16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22C9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BF14F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375DBE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1D32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</w:p>
    <w:p w14:paraId="266D763D" w14:textId="6015706D" w:rsid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186DCAA" w14:textId="77777777" w:rsidR="002D2408" w:rsidRPr="00841BCD" w:rsidRDefault="002D2408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</w:p>
    <w:p w14:paraId="505DD0D6" w14:textId="77777777" w:rsidR="00841BCD" w:rsidRPr="00841BCD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3E26520" w14:textId="2CA6A2C9" w:rsidR="00375DBE" w:rsidRPr="00375DBE" w:rsidRDefault="00375DBE" w:rsidP="007B68CC">
      <w:pPr>
        <w:jc w:val="both"/>
        <w:rPr>
          <w:lang w:val="en-GB"/>
        </w:rPr>
      </w:pPr>
      <w:r w:rsidRPr="00375DBE">
        <w:rPr>
          <w:lang w:val="en-GB"/>
        </w:rPr>
        <w:t>This document extends the discussion on the NR Coverage enhancements BS demodulation requirements introduced in RAN4 #101bis-e summarized in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_Ref109776365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 w:rsidRPr="00375DBE">
        <w:rPr>
          <w:lang w:val="en-GB"/>
        </w:rPr>
        <w:t xml:space="preserve">. The discussion continued in RAN4#102-e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_Ref109776394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 w:rsidRPr="00375DBE">
        <w:rPr>
          <w:lang w:val="en-GB"/>
        </w:rPr>
        <w:t xml:space="preserve">, and in RAN4#103-e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_Ref109636291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 w:rsidRPr="00375DBE">
        <w:rPr>
          <w:lang w:val="en-GB"/>
        </w:rPr>
        <w:t>.</w:t>
      </w:r>
    </w:p>
    <w:p w14:paraId="223C7FD3" w14:textId="21841D21" w:rsidR="009331D4" w:rsidRPr="00C85056" w:rsidRDefault="009331D4" w:rsidP="007B68CC">
      <w:pPr>
        <w:jc w:val="both"/>
        <w:rPr>
          <w:lang w:val="en-GB"/>
        </w:rPr>
      </w:pPr>
      <w:r>
        <w:t xml:space="preserve">The agreements reached during the last meeting regarding </w:t>
      </w:r>
      <w:r w:rsidR="000D153C">
        <w:t xml:space="preserve">NR Coverage Enhancements </w:t>
      </w:r>
      <w:r>
        <w:t>BS Demodulation work are</w:t>
      </w:r>
      <w:r w:rsidR="009257E4">
        <w:t xml:space="preserve"> captured on the</w:t>
      </w:r>
      <w:r w:rsidR="001A2D19">
        <w:t xml:space="preserve"> WFs </w:t>
      </w:r>
      <w:r w:rsidR="00073E1E">
        <w:fldChar w:fldCharType="begin"/>
      </w:r>
      <w:r w:rsidR="00073E1E">
        <w:instrText xml:space="preserve"> REF _Ref109776506 \r \h </w:instrText>
      </w:r>
      <w:r w:rsidR="00073E1E">
        <w:fldChar w:fldCharType="separate"/>
      </w:r>
      <w:r w:rsidR="00073E1E">
        <w:t>[4]</w:t>
      </w:r>
      <w:r w:rsidR="00073E1E">
        <w:fldChar w:fldCharType="end"/>
      </w:r>
      <w:r w:rsidR="00073E1E">
        <w:t xml:space="preserve">, </w:t>
      </w:r>
      <w:r w:rsidR="00073E1E">
        <w:fldChar w:fldCharType="begin"/>
      </w:r>
      <w:r w:rsidR="00073E1E">
        <w:instrText xml:space="preserve"> REF _Ref109776510 \r \h </w:instrText>
      </w:r>
      <w:r w:rsidR="00073E1E">
        <w:fldChar w:fldCharType="separate"/>
      </w:r>
      <w:r w:rsidR="00073E1E">
        <w:t>[5]</w:t>
      </w:r>
      <w:r w:rsidR="00073E1E">
        <w:fldChar w:fldCharType="end"/>
      </w:r>
      <w:r w:rsidR="00073E1E">
        <w:t xml:space="preserve"> </w:t>
      </w:r>
      <w:r w:rsidR="00C316E9">
        <w:t>and</w:t>
      </w:r>
      <w:r w:rsidR="00073E1E">
        <w:t xml:space="preserve"> </w:t>
      </w:r>
      <w:r w:rsidR="00073E1E">
        <w:fldChar w:fldCharType="begin"/>
      </w:r>
      <w:r w:rsidR="00073E1E">
        <w:instrText xml:space="preserve"> REF _Ref109776515 \r \h </w:instrText>
      </w:r>
      <w:r w:rsidR="00073E1E">
        <w:fldChar w:fldCharType="separate"/>
      </w:r>
      <w:r w:rsidR="00073E1E">
        <w:t>[6]</w:t>
      </w:r>
      <w:r w:rsidR="00073E1E">
        <w:fldChar w:fldCharType="end"/>
      </w:r>
      <w:r w:rsidR="001A2D19">
        <w:t>.</w:t>
      </w:r>
      <w:r w:rsidR="0047579D">
        <w:t xml:space="preserve"> </w:t>
      </w:r>
      <w:r w:rsidR="0047579D">
        <w:rPr>
          <w:lang w:val="en-GB"/>
        </w:rPr>
        <w:t>The major open topics being</w:t>
      </w:r>
      <w:r w:rsidR="00C85056">
        <w:rPr>
          <w:lang w:val="en-GB"/>
        </w:rPr>
        <w:t xml:space="preserve"> PUCCH enhancements.</w:t>
      </w:r>
    </w:p>
    <w:p w14:paraId="6F03ACD5" w14:textId="7C7CCD35" w:rsidR="00407623" w:rsidRDefault="0051256D" w:rsidP="007B68CC">
      <w:pPr>
        <w:jc w:val="both"/>
      </w:pPr>
      <w:r>
        <w:t xml:space="preserve">This paper presents Nokia’s views on the </w:t>
      </w:r>
      <w:r w:rsidR="00292147">
        <w:t xml:space="preserve">open issues </w:t>
      </w:r>
      <w:r w:rsidR="003204D1">
        <w:t xml:space="preserve">related to the </w:t>
      </w:r>
      <w:r w:rsidR="000D153C">
        <w:t>NR coverage enhancements</w:t>
      </w:r>
      <w:r w:rsidR="003204D1">
        <w:t xml:space="preserve"> BS demodulation work, extending the previous discussion introduced in </w:t>
      </w:r>
      <w:r w:rsidR="003204D1">
        <w:fldChar w:fldCharType="begin"/>
      </w:r>
      <w:r w:rsidR="003204D1">
        <w:instrText xml:space="preserve"> REF _Ref36112614 \r \h </w:instrText>
      </w:r>
      <w:r w:rsidR="007B68CC">
        <w:instrText xml:space="preserve"> \* MERGEFORMAT </w:instrText>
      </w:r>
      <w:r w:rsidR="003204D1">
        <w:fldChar w:fldCharType="separate"/>
      </w:r>
      <w:r w:rsidR="00984E42">
        <w:t>[1]</w:t>
      </w:r>
      <w:r w:rsidR="003204D1">
        <w:fldChar w:fldCharType="end"/>
      </w:r>
      <w:r w:rsidR="00EE207F">
        <w:t xml:space="preserve">, </w:t>
      </w:r>
      <w:r w:rsidR="00EE207F">
        <w:fldChar w:fldCharType="begin"/>
      </w:r>
      <w:r w:rsidR="00EE207F">
        <w:instrText xml:space="preserve"> REF _Ref109776600 \r \h </w:instrText>
      </w:r>
      <w:r w:rsidR="00EE207F">
        <w:fldChar w:fldCharType="separate"/>
      </w:r>
      <w:r w:rsidR="00EE207F">
        <w:t>[7]</w:t>
      </w:r>
      <w:r w:rsidR="00EE207F">
        <w:fldChar w:fldCharType="end"/>
      </w:r>
      <w:r w:rsidR="00EE207F">
        <w:t xml:space="preserve"> and </w:t>
      </w:r>
      <w:r w:rsidR="00EE207F">
        <w:fldChar w:fldCharType="begin"/>
      </w:r>
      <w:r w:rsidR="00EE207F">
        <w:instrText xml:space="preserve"> REF _Ref109776608 \r \h </w:instrText>
      </w:r>
      <w:r w:rsidR="00EE207F">
        <w:fldChar w:fldCharType="separate"/>
      </w:r>
      <w:r w:rsidR="00EE207F">
        <w:t>[8]</w:t>
      </w:r>
      <w:r w:rsidR="00EE207F">
        <w:fldChar w:fldCharType="end"/>
      </w:r>
      <w:r w:rsidR="003204D1">
        <w:t>.</w:t>
      </w:r>
      <w:r w:rsidR="00154182">
        <w:t xml:space="preserve"> </w:t>
      </w:r>
    </w:p>
    <w:p w14:paraId="5AD95EC4" w14:textId="77777777" w:rsidR="002D2408" w:rsidRDefault="002D2408" w:rsidP="002E10A6"/>
    <w:p w14:paraId="404705B6" w14:textId="4E2FF871" w:rsidR="00334F77" w:rsidRDefault="00A7449A" w:rsidP="00334F77">
      <w:pPr>
        <w:pStyle w:val="RAN4H1"/>
      </w:pPr>
      <w:r>
        <w:t>PUCCH</w:t>
      </w:r>
      <w:r w:rsidR="00262041">
        <w:t xml:space="preserve"> enhancements</w:t>
      </w:r>
    </w:p>
    <w:p w14:paraId="08C0AEB2" w14:textId="6A84BCE7" w:rsidR="005906E8" w:rsidRDefault="005906E8" w:rsidP="00334F77">
      <w:pPr>
        <w:rPr>
          <w:u w:val="single"/>
          <w:lang w:eastAsia="zh-CN"/>
        </w:rPr>
      </w:pPr>
      <w:bookmarkStart w:id="4" w:name="_Hlk95596140"/>
      <w:r w:rsidRPr="005906E8">
        <w:rPr>
          <w:u w:val="single"/>
          <w:lang w:eastAsia="zh-CN"/>
        </w:rPr>
        <w:t>DMRS configuration for PUCCH format 3</w:t>
      </w:r>
    </w:p>
    <w:bookmarkEnd w:id="4"/>
    <w:p w14:paraId="442065C2" w14:textId="1FD47044" w:rsidR="000C409F" w:rsidRDefault="005906E8" w:rsidP="000C409F">
      <w:pPr>
        <w:rPr>
          <w:lang w:eastAsia="zh-CN"/>
        </w:rPr>
      </w:pPr>
      <w:r>
        <w:rPr>
          <w:lang w:eastAsia="zh-CN"/>
        </w:rPr>
        <w:t>In</w:t>
      </w:r>
      <w:r w:rsidR="005D5D2D">
        <w:rPr>
          <w:lang w:eastAsia="zh-CN"/>
        </w:rPr>
        <w:t xml:space="preserve"> </w:t>
      </w:r>
      <w:r w:rsidR="005D5D2D">
        <w:rPr>
          <w:lang w:eastAsia="zh-CN"/>
        </w:rPr>
        <w:fldChar w:fldCharType="begin"/>
      </w:r>
      <w:r w:rsidR="005D5D2D">
        <w:rPr>
          <w:lang w:eastAsia="zh-CN"/>
        </w:rPr>
        <w:instrText xml:space="preserve"> REF _Ref109768835 \r \h </w:instrText>
      </w:r>
      <w:r w:rsidR="005D5D2D">
        <w:rPr>
          <w:lang w:eastAsia="zh-CN"/>
        </w:rPr>
      </w:r>
      <w:r w:rsidR="005D5D2D">
        <w:rPr>
          <w:lang w:eastAsia="zh-CN"/>
        </w:rPr>
        <w:fldChar w:fldCharType="separate"/>
      </w:r>
      <w:r w:rsidR="005D5D2D">
        <w:rPr>
          <w:lang w:eastAsia="zh-CN"/>
        </w:rPr>
        <w:t>[9]</w:t>
      </w:r>
      <w:r w:rsidR="005D5D2D">
        <w:rPr>
          <w:lang w:eastAsia="zh-CN"/>
        </w:rPr>
        <w:fldChar w:fldCharType="end"/>
      </w:r>
      <w:r w:rsidR="005D5D2D">
        <w:rPr>
          <w:lang w:eastAsia="zh-CN"/>
        </w:rPr>
        <w:t>,</w:t>
      </w:r>
      <w:r>
        <w:rPr>
          <w:lang w:eastAsia="zh-CN"/>
        </w:rPr>
        <w:t xml:space="preserve"> the simulation results show </w:t>
      </w:r>
      <w:r w:rsidR="005D5D2D">
        <w:rPr>
          <w:lang w:eastAsia="zh-CN"/>
        </w:rPr>
        <w:t xml:space="preserve">at most a difference </w:t>
      </w:r>
      <w:r w:rsidR="002F5E88">
        <w:rPr>
          <w:lang w:eastAsia="zh-CN"/>
        </w:rPr>
        <w:t xml:space="preserve">of </w:t>
      </w:r>
      <w:r>
        <w:rPr>
          <w:lang w:eastAsia="zh-CN"/>
        </w:rPr>
        <w:t>0,5 dB</w:t>
      </w:r>
      <w:r w:rsidR="005D5D2D">
        <w:rPr>
          <w:lang w:eastAsia="zh-CN"/>
        </w:rPr>
        <w:t xml:space="preserve"> between DMRS 1+0 and DMRS 1+1 </w:t>
      </w:r>
      <w:r w:rsidR="002F5E88">
        <w:rPr>
          <w:lang w:eastAsia="zh-CN"/>
        </w:rPr>
        <w:t>configurations</w:t>
      </w:r>
      <w:r w:rsidR="005D5D2D">
        <w:rPr>
          <w:lang w:eastAsia="zh-CN"/>
        </w:rPr>
        <w:t xml:space="preserve">. </w:t>
      </w:r>
      <w:r w:rsidR="002F5E88">
        <w:rPr>
          <w:lang w:eastAsia="zh-CN"/>
        </w:rPr>
        <w:t xml:space="preserve">The best performance is achieved using </w:t>
      </w:r>
      <w:r w:rsidR="005D5D2D">
        <w:rPr>
          <w:lang w:eastAsia="zh-CN"/>
        </w:rPr>
        <w:t>DM-RS 1+</w:t>
      </w:r>
      <w:r w:rsidR="00F65893">
        <w:rPr>
          <w:lang w:eastAsia="zh-CN"/>
        </w:rPr>
        <w:t>1</w:t>
      </w:r>
      <w:r w:rsidR="005D5D2D">
        <w:rPr>
          <w:lang w:eastAsia="zh-CN"/>
        </w:rPr>
        <w:t>. Hence, we think that testing only DM-RS 1+</w:t>
      </w:r>
      <w:r w:rsidR="00F65893">
        <w:rPr>
          <w:lang w:eastAsia="zh-CN"/>
        </w:rPr>
        <w:t>1</w:t>
      </w:r>
      <w:r w:rsidR="005D5D2D">
        <w:rPr>
          <w:lang w:eastAsia="zh-CN"/>
        </w:rPr>
        <w:t xml:space="preserve"> configuration should be sufficient</w:t>
      </w:r>
      <w:r w:rsidR="002F5E88">
        <w:rPr>
          <w:lang w:eastAsia="zh-CN"/>
        </w:rPr>
        <w:t xml:space="preserve"> to define PUCCH demod requirements</w:t>
      </w:r>
      <w:r w:rsidR="005D5D2D">
        <w:rPr>
          <w:lang w:eastAsia="zh-CN"/>
        </w:rPr>
        <w:t xml:space="preserve">. </w:t>
      </w:r>
    </w:p>
    <w:p w14:paraId="0EC65295" w14:textId="79D23903" w:rsidR="005D5D2D" w:rsidRPr="000C409F" w:rsidRDefault="00E42A31" w:rsidP="00E42A31">
      <w:pPr>
        <w:pStyle w:val="RAN4observation0"/>
        <w:rPr>
          <w:lang w:eastAsia="zh-CN"/>
        </w:rPr>
      </w:pPr>
      <w:bookmarkStart w:id="5" w:name="_Ref109778094"/>
      <w:r>
        <w:rPr>
          <w:lang w:eastAsia="zh-CN"/>
        </w:rPr>
        <w:t xml:space="preserve">Our simulation results show that </w:t>
      </w:r>
      <w:r w:rsidRPr="00E42A31">
        <w:rPr>
          <w:lang w:eastAsia="zh-CN"/>
        </w:rPr>
        <w:t>DM-RS 1+</w:t>
      </w:r>
      <w:r w:rsidR="00F65893">
        <w:rPr>
          <w:lang w:eastAsia="zh-CN"/>
        </w:rPr>
        <w:t>1</w:t>
      </w:r>
      <w:r>
        <w:rPr>
          <w:lang w:eastAsia="zh-CN"/>
        </w:rPr>
        <w:t xml:space="preserve"> shows better performance than DM-RS 1+</w:t>
      </w:r>
      <w:r w:rsidR="00F65893">
        <w:rPr>
          <w:lang w:eastAsia="zh-CN"/>
        </w:rPr>
        <w:t>0</w:t>
      </w:r>
      <w:r>
        <w:rPr>
          <w:lang w:eastAsia="zh-CN"/>
        </w:rPr>
        <w:t>.</w:t>
      </w:r>
      <w:bookmarkEnd w:id="5"/>
      <w:r>
        <w:rPr>
          <w:lang w:eastAsia="zh-CN"/>
        </w:rPr>
        <w:t xml:space="preserve"> </w:t>
      </w:r>
    </w:p>
    <w:p w14:paraId="4E1DCFC7" w14:textId="533034FD" w:rsidR="00FA6696" w:rsidRPr="00FA6696" w:rsidRDefault="00F65893" w:rsidP="00FA6696">
      <w:pPr>
        <w:pStyle w:val="RAN4proposal"/>
        <w:rPr>
          <w:lang w:eastAsia="zh-CN"/>
        </w:rPr>
      </w:pPr>
      <w:bookmarkStart w:id="6" w:name="_Ref101480847"/>
      <w:r>
        <w:rPr>
          <w:lang w:eastAsia="zh-CN"/>
        </w:rPr>
        <w:t>RAN4 to cover either</w:t>
      </w:r>
      <w:r w:rsidR="004139DD">
        <w:rPr>
          <w:lang w:eastAsia="zh-CN"/>
        </w:rPr>
        <w:t xml:space="preserve"> </w:t>
      </w:r>
      <w:r w:rsidR="005D5D2D">
        <w:rPr>
          <w:lang w:eastAsia="zh-CN"/>
        </w:rPr>
        <w:t>DM-RS 1+</w:t>
      </w:r>
      <w:r>
        <w:rPr>
          <w:lang w:eastAsia="zh-CN"/>
        </w:rPr>
        <w:t>1 or both DM-RS 1+1 and DM-RS 1+0</w:t>
      </w:r>
      <w:r w:rsidR="005D5D2D">
        <w:rPr>
          <w:lang w:eastAsia="zh-CN"/>
        </w:rPr>
        <w:t xml:space="preserve"> </w:t>
      </w:r>
      <w:r w:rsidR="004139DD">
        <w:rPr>
          <w:lang w:eastAsia="zh-CN"/>
        </w:rPr>
        <w:t>for</w:t>
      </w:r>
      <w:r w:rsidR="00161A33">
        <w:rPr>
          <w:lang w:eastAsia="zh-CN"/>
        </w:rPr>
        <w:t xml:space="preserve"> </w:t>
      </w:r>
      <w:r w:rsidR="004139DD">
        <w:rPr>
          <w:lang w:eastAsia="zh-CN"/>
        </w:rPr>
        <w:t>PUCCH requirements.</w:t>
      </w:r>
      <w:bookmarkEnd w:id="6"/>
      <w:r w:rsidR="004139DD">
        <w:rPr>
          <w:lang w:eastAsia="zh-CN"/>
        </w:rPr>
        <w:t xml:space="preserve"> </w:t>
      </w:r>
    </w:p>
    <w:p w14:paraId="1CD26CFC" w14:textId="77777777" w:rsidR="00E17179" w:rsidRPr="005C4597" w:rsidRDefault="00E17179" w:rsidP="002E10A6"/>
    <w:p w14:paraId="26D6987C" w14:textId="1EA76847" w:rsidR="00C55EE8" w:rsidRDefault="00977A8C" w:rsidP="007B68CC">
      <w:pPr>
        <w:pStyle w:val="RAN4H1"/>
        <w:jc w:val="both"/>
      </w:pPr>
      <w:bookmarkStart w:id="7" w:name="_Hlk31794208"/>
      <w:r>
        <w:t>Conclusion</w:t>
      </w:r>
    </w:p>
    <w:p w14:paraId="7F046AE4" w14:textId="77777777" w:rsidR="00D73708" w:rsidRDefault="0077089A" w:rsidP="007B68CC">
      <w:pPr>
        <w:jc w:val="both"/>
      </w:pPr>
      <w:r w:rsidRPr="0077089A">
        <w:t xml:space="preserve">In this contribution, we have provided </w:t>
      </w:r>
      <w:r w:rsidR="00D73708">
        <w:t>our view in DM-RS configuration in case of JCE PUCCH</w:t>
      </w:r>
      <w:r w:rsidRPr="0077089A">
        <w:t xml:space="preserve">. </w:t>
      </w:r>
    </w:p>
    <w:p w14:paraId="44CFF46C" w14:textId="319A142A" w:rsidR="0077089A" w:rsidRDefault="0077089A" w:rsidP="007B68CC">
      <w:pPr>
        <w:jc w:val="both"/>
      </w:pPr>
      <w:r w:rsidRPr="0077089A">
        <w:t>Observations and proposals are derived from this discussion are presented as follows</w:t>
      </w:r>
      <w:r w:rsidR="00D1719A">
        <w:t xml:space="preserve">: </w:t>
      </w:r>
    </w:p>
    <w:bookmarkEnd w:id="7"/>
    <w:p w14:paraId="64F2BCBA" w14:textId="3F71E132" w:rsidR="00356E47" w:rsidRDefault="001F05C9" w:rsidP="007B68CC">
      <w:pPr>
        <w:spacing w:after="0" w:line="240" w:lineRule="auto"/>
        <w:ind w:left="873" w:hanging="873"/>
        <w:jc w:val="both"/>
      </w:pPr>
      <w:r>
        <w:fldChar w:fldCharType="begin"/>
      </w:r>
      <w:r>
        <w:instrText xml:space="preserve"> REF _Ref109778094 \r \h </w:instrText>
      </w:r>
      <w:r>
        <w:fldChar w:fldCharType="separate"/>
      </w:r>
      <w:r w:rsidR="002E10A6">
        <w:t>Observation 1:</w:t>
      </w:r>
      <w:r>
        <w:fldChar w:fldCharType="end"/>
      </w:r>
      <w:r>
        <w:fldChar w:fldCharType="begin"/>
      </w:r>
      <w:r>
        <w:instrText xml:space="preserve"> REF _Ref109778094 \h </w:instrText>
      </w:r>
      <w:r>
        <w:fldChar w:fldCharType="separate"/>
      </w:r>
      <w:r w:rsidR="002E10A6">
        <w:rPr>
          <w:lang w:eastAsia="zh-CN"/>
        </w:rPr>
        <w:t xml:space="preserve">Our simulation results show that </w:t>
      </w:r>
      <w:r w:rsidR="002E10A6" w:rsidRPr="00E42A31">
        <w:rPr>
          <w:lang w:eastAsia="zh-CN"/>
        </w:rPr>
        <w:t>DM-RS 1+</w:t>
      </w:r>
      <w:r w:rsidR="002E10A6">
        <w:rPr>
          <w:lang w:eastAsia="zh-CN"/>
        </w:rPr>
        <w:t>1 shows better performance than DM-RS 1+0.</w:t>
      </w:r>
      <w:r>
        <w:fldChar w:fldCharType="end"/>
      </w:r>
    </w:p>
    <w:p w14:paraId="453A5B49" w14:textId="581786B0" w:rsidR="001F05C9" w:rsidRDefault="001F05C9" w:rsidP="007B68CC">
      <w:pPr>
        <w:spacing w:after="0" w:line="240" w:lineRule="auto"/>
        <w:ind w:left="873" w:hanging="873"/>
        <w:jc w:val="both"/>
      </w:pPr>
      <w:r>
        <w:fldChar w:fldCharType="begin"/>
      </w:r>
      <w:r>
        <w:instrText xml:space="preserve"> REF _Ref101480847 \r \h </w:instrText>
      </w:r>
      <w:r>
        <w:fldChar w:fldCharType="separate"/>
      </w:r>
      <w:r w:rsidR="002E10A6">
        <w:t>Proposal 1:</w:t>
      </w:r>
      <w:r>
        <w:fldChar w:fldCharType="end"/>
      </w:r>
      <w:r>
        <w:fldChar w:fldCharType="begin"/>
      </w:r>
      <w:r>
        <w:instrText xml:space="preserve"> REF _Ref101480847 \h </w:instrText>
      </w:r>
      <w:r>
        <w:fldChar w:fldCharType="separate"/>
      </w:r>
      <w:r w:rsidR="002E10A6">
        <w:rPr>
          <w:lang w:eastAsia="zh-CN"/>
        </w:rPr>
        <w:t>RAN4 to cover either DM-RS 1+1 or both DM-RS 1+1 and DM-RS 1+0 for PUCCH requirements.</w:t>
      </w:r>
      <w:r>
        <w:fldChar w:fldCharType="end"/>
      </w:r>
    </w:p>
    <w:p w14:paraId="1B16104C" w14:textId="0ED90F3D" w:rsidR="00D73708" w:rsidRDefault="00D73708" w:rsidP="002E10A6"/>
    <w:p w14:paraId="382A42FE" w14:textId="77777777" w:rsidR="002E10A6" w:rsidRDefault="002E10A6" w:rsidP="002E10A6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p w14:paraId="1CCFBEC5" w14:textId="77777777" w:rsidR="00375DBE" w:rsidRPr="00375DBE" w:rsidRDefault="00375DBE" w:rsidP="00375DBE">
      <w:pPr>
        <w:pStyle w:val="ListParagraph"/>
        <w:numPr>
          <w:ilvl w:val="0"/>
          <w:numId w:val="1"/>
        </w:numPr>
        <w:rPr>
          <w:lang w:val="en-GB"/>
        </w:rPr>
      </w:pPr>
      <w:bookmarkStart w:id="8" w:name="_Ref109776365"/>
      <w:bookmarkStart w:id="9" w:name="_Ref94615136"/>
      <w:bookmarkStart w:id="10" w:name="_Ref36112614"/>
      <w:bookmarkStart w:id="11" w:name="_Ref26969648"/>
      <w:r w:rsidRPr="00375DBE">
        <w:rPr>
          <w:lang w:val="en-GB"/>
        </w:rPr>
        <w:t>R4-2203117 NR_cov_enh_Demod_NWM</w:t>
      </w:r>
      <w:bookmarkEnd w:id="8"/>
    </w:p>
    <w:p w14:paraId="62079410" w14:textId="77777777" w:rsidR="00375DBE" w:rsidRDefault="00375DBE" w:rsidP="00375DB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2" w:name="_Ref109776394"/>
      <w:r w:rsidRPr="00A90D7F">
        <w:rPr>
          <w:lang w:val="en-GB"/>
        </w:rPr>
        <w:t>R4-2207449</w:t>
      </w:r>
      <w:r>
        <w:rPr>
          <w:lang w:val="en-GB"/>
        </w:rPr>
        <w:t xml:space="preserve"> </w:t>
      </w:r>
      <w:r w:rsidRPr="00A90D7F">
        <w:rPr>
          <w:lang w:val="en-GB"/>
        </w:rPr>
        <w:t>Email discussion summary for [102-e][329] NR_cov_enh_Demod</w:t>
      </w:r>
      <w:bookmarkEnd w:id="12"/>
    </w:p>
    <w:p w14:paraId="57C80260" w14:textId="77777777" w:rsidR="00375DBE" w:rsidRDefault="00375DBE" w:rsidP="00375DB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3" w:name="_Ref109636291"/>
      <w:r w:rsidRPr="00F21A16">
        <w:rPr>
          <w:lang w:val="en-GB"/>
        </w:rPr>
        <w:lastRenderedPageBreak/>
        <w:t>R4-2210530</w:t>
      </w:r>
      <w:r>
        <w:rPr>
          <w:lang w:val="en-GB"/>
        </w:rPr>
        <w:t xml:space="preserve"> </w:t>
      </w:r>
      <w:r w:rsidRPr="00F21A16">
        <w:rPr>
          <w:lang w:val="en-GB"/>
        </w:rPr>
        <w:t>Email discussion summary for [103-e][327] NR_cov_enh_Demod</w:t>
      </w:r>
      <w:bookmarkEnd w:id="13"/>
    </w:p>
    <w:p w14:paraId="1BCA5CF9" w14:textId="77777777" w:rsidR="00714C3D" w:rsidRDefault="00714C3D" w:rsidP="00714C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4" w:name="_Ref109776506"/>
      <w:bookmarkStart w:id="15" w:name="_Ref109636452"/>
      <w:r w:rsidRPr="000D153C">
        <w:rPr>
          <w:lang w:val="en-GB"/>
        </w:rPr>
        <w:t>R</w:t>
      </w:r>
      <w:r w:rsidRPr="00171D32">
        <w:rPr>
          <w:lang w:val="en-GB"/>
        </w:rPr>
        <w:t>4-2203031 WF on PUCCH demodulation performance of Rel-17 NR coverage enhancement</w:t>
      </w:r>
      <w:bookmarkEnd w:id="14"/>
    </w:p>
    <w:p w14:paraId="3D5D7B66" w14:textId="77777777" w:rsidR="00714C3D" w:rsidRDefault="00714C3D" w:rsidP="00714C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6" w:name="_Ref109776510"/>
      <w:r w:rsidRPr="00BE22D9">
        <w:rPr>
          <w:lang w:val="en-GB"/>
        </w:rPr>
        <w:t>R4-220721</w:t>
      </w:r>
      <w:r>
        <w:rPr>
          <w:lang w:val="en-GB"/>
        </w:rPr>
        <w:t xml:space="preserve">1 </w:t>
      </w:r>
      <w:r w:rsidRPr="00BE22D9">
        <w:rPr>
          <w:lang w:val="en-GB"/>
        </w:rPr>
        <w:t>WF on PU</w:t>
      </w:r>
      <w:r>
        <w:rPr>
          <w:lang w:val="en-GB"/>
        </w:rPr>
        <w:t>C</w:t>
      </w:r>
      <w:r w:rsidRPr="00BE22D9">
        <w:rPr>
          <w:lang w:val="en-GB"/>
        </w:rPr>
        <w:t>CH demodulation performance of Rel-17 NR coverage enhancement</w:t>
      </w:r>
      <w:bookmarkEnd w:id="16"/>
    </w:p>
    <w:p w14:paraId="4354F0E6" w14:textId="0FECE7CB" w:rsidR="00375DBE" w:rsidRDefault="00714C3D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7" w:name="_Ref109776515"/>
      <w:bookmarkEnd w:id="15"/>
      <w:r w:rsidRPr="00714C3D">
        <w:rPr>
          <w:lang w:val="en-GB"/>
        </w:rPr>
        <w:t>R4-2210667 WF on PUCCH demodulation performance of Rel-17 NR coverage enhancement</w:t>
      </w:r>
      <w:bookmarkEnd w:id="17"/>
    </w:p>
    <w:p w14:paraId="10213A0A" w14:textId="77777777" w:rsidR="00EE207F" w:rsidRPr="00904E93" w:rsidRDefault="00EE207F" w:rsidP="00EE207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8" w:name="_Ref109776600"/>
      <w:r w:rsidRPr="00154182">
        <w:rPr>
          <w:lang w:val="en-GB"/>
        </w:rPr>
        <w:t>R4-22054</w:t>
      </w:r>
      <w:r>
        <w:rPr>
          <w:lang w:val="en-GB"/>
        </w:rPr>
        <w:t xml:space="preserve">90 </w:t>
      </w:r>
      <w:r w:rsidRPr="00154182">
        <w:rPr>
          <w:lang w:val="en-GB"/>
        </w:rPr>
        <w:t>PU</w:t>
      </w:r>
      <w:r>
        <w:rPr>
          <w:lang w:val="en-GB"/>
        </w:rPr>
        <w:t>C</w:t>
      </w:r>
      <w:r w:rsidRPr="00154182">
        <w:rPr>
          <w:lang w:val="en-GB"/>
        </w:rPr>
        <w:t>CH demodulation performance of Rel-17 NR coverage enhancements</w:t>
      </w:r>
      <w:bookmarkEnd w:id="18"/>
    </w:p>
    <w:p w14:paraId="650ED243" w14:textId="77777777" w:rsidR="00EE207F" w:rsidRPr="00904E93" w:rsidRDefault="00EE207F" w:rsidP="00EE207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9" w:name="_Ref109776608"/>
      <w:r w:rsidRPr="00EE207F">
        <w:rPr>
          <w:lang w:val="en-GB"/>
        </w:rPr>
        <w:t>R4-2207743</w:t>
      </w:r>
      <w:r>
        <w:rPr>
          <w:lang w:val="en-GB"/>
        </w:rPr>
        <w:t xml:space="preserve"> </w:t>
      </w:r>
      <w:r w:rsidRPr="00154182">
        <w:rPr>
          <w:lang w:val="en-GB"/>
        </w:rPr>
        <w:t>PU</w:t>
      </w:r>
      <w:r>
        <w:rPr>
          <w:lang w:val="en-GB"/>
        </w:rPr>
        <w:t>C</w:t>
      </w:r>
      <w:r w:rsidRPr="00154182">
        <w:rPr>
          <w:lang w:val="en-GB"/>
        </w:rPr>
        <w:t>CH demodulation performance of Rel-17 NR coverage enhancements</w:t>
      </w:r>
      <w:bookmarkEnd w:id="19"/>
    </w:p>
    <w:p w14:paraId="6ACF41A0" w14:textId="6E5F7FD0" w:rsidR="00171D32" w:rsidRPr="00584E3D" w:rsidRDefault="007C56F3" w:rsidP="00584E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0" w:name="_Ref109768835"/>
      <w:r w:rsidRPr="007C56F3">
        <w:rPr>
          <w:lang w:val="en-GB"/>
        </w:rPr>
        <w:t>R4-221283</w:t>
      </w:r>
      <w:r>
        <w:rPr>
          <w:lang w:val="en-GB"/>
        </w:rPr>
        <w:t>2</w:t>
      </w:r>
      <w:r w:rsidR="005D5D2D">
        <w:rPr>
          <w:lang w:val="en-GB"/>
        </w:rPr>
        <w:t xml:space="preserve"> </w:t>
      </w:r>
      <w:r w:rsidR="005D5D2D" w:rsidRPr="009A0314">
        <w:rPr>
          <w:lang w:val="en-GB"/>
        </w:rPr>
        <w:t>PU</w:t>
      </w:r>
      <w:r w:rsidR="005D5D2D">
        <w:rPr>
          <w:lang w:val="en-GB"/>
        </w:rPr>
        <w:t>C</w:t>
      </w:r>
      <w:r w:rsidR="005D5D2D" w:rsidRPr="009A0314">
        <w:rPr>
          <w:lang w:val="en-GB"/>
        </w:rPr>
        <w:t>CH demodulation performance of Rel-17 NR coverage enhancements: simulation results</w:t>
      </w:r>
      <w:bookmarkEnd w:id="20"/>
      <w:bookmarkEnd w:id="9"/>
      <w:bookmarkEnd w:id="10"/>
      <w:bookmarkEnd w:id="11"/>
      <w:bookmarkEnd w:id="0"/>
    </w:p>
    <w:sectPr w:rsidR="00171D32" w:rsidRPr="00584E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C9F73" w14:textId="77777777" w:rsidR="00785357" w:rsidRDefault="00785357" w:rsidP="00001C9B">
      <w:pPr>
        <w:spacing w:after="0" w:line="240" w:lineRule="auto"/>
      </w:pPr>
      <w:r>
        <w:separator/>
      </w:r>
    </w:p>
  </w:endnote>
  <w:endnote w:type="continuationSeparator" w:id="0">
    <w:p w14:paraId="6840EDF7" w14:textId="77777777" w:rsidR="00785357" w:rsidRDefault="00785357" w:rsidP="00001C9B">
      <w:pPr>
        <w:spacing w:after="0" w:line="240" w:lineRule="auto"/>
      </w:pPr>
      <w:r>
        <w:continuationSeparator/>
      </w:r>
    </w:p>
  </w:endnote>
  <w:endnote w:type="continuationNotice" w:id="1">
    <w:p w14:paraId="007CAB27" w14:textId="77777777" w:rsidR="00785357" w:rsidRDefault="007853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1D35" w14:textId="77777777" w:rsidR="00785357" w:rsidRDefault="00785357" w:rsidP="00001C9B">
      <w:pPr>
        <w:spacing w:after="0" w:line="240" w:lineRule="auto"/>
      </w:pPr>
      <w:r>
        <w:separator/>
      </w:r>
    </w:p>
  </w:footnote>
  <w:footnote w:type="continuationSeparator" w:id="0">
    <w:p w14:paraId="739987BC" w14:textId="77777777" w:rsidR="00785357" w:rsidRDefault="00785357" w:rsidP="00001C9B">
      <w:pPr>
        <w:spacing w:after="0" w:line="240" w:lineRule="auto"/>
      </w:pPr>
      <w:r>
        <w:continuationSeparator/>
      </w:r>
    </w:p>
  </w:footnote>
  <w:footnote w:type="continuationNotice" w:id="1">
    <w:p w14:paraId="6B123866" w14:textId="77777777" w:rsidR="00785357" w:rsidRDefault="007853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6B201C"/>
    <w:multiLevelType w:val="hybridMultilevel"/>
    <w:tmpl w:val="2B5261FA"/>
    <w:lvl w:ilvl="0" w:tplc="4D448E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4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14"/>
  </w:num>
  <w:num w:numId="14">
    <w:abstractNumId w:val="5"/>
  </w:num>
  <w:num w:numId="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89"/>
    <w:rsid w:val="00004F9F"/>
    <w:rsid w:val="000055C5"/>
    <w:rsid w:val="00006B62"/>
    <w:rsid w:val="000071A3"/>
    <w:rsid w:val="00010410"/>
    <w:rsid w:val="0001102A"/>
    <w:rsid w:val="00013A3A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20DC"/>
    <w:rsid w:val="0003265F"/>
    <w:rsid w:val="0003319D"/>
    <w:rsid w:val="000336AF"/>
    <w:rsid w:val="00035F02"/>
    <w:rsid w:val="000406B7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2AE"/>
    <w:rsid w:val="00052327"/>
    <w:rsid w:val="000525D0"/>
    <w:rsid w:val="00052975"/>
    <w:rsid w:val="00053028"/>
    <w:rsid w:val="00056BE6"/>
    <w:rsid w:val="00061ED2"/>
    <w:rsid w:val="00064AD8"/>
    <w:rsid w:val="00065EBA"/>
    <w:rsid w:val="0007166C"/>
    <w:rsid w:val="00072631"/>
    <w:rsid w:val="0007388D"/>
    <w:rsid w:val="00073E1E"/>
    <w:rsid w:val="00074FB7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BB1"/>
    <w:rsid w:val="000B1B0B"/>
    <w:rsid w:val="000B2BBE"/>
    <w:rsid w:val="000B362A"/>
    <w:rsid w:val="000B3B90"/>
    <w:rsid w:val="000B5A66"/>
    <w:rsid w:val="000C0CEE"/>
    <w:rsid w:val="000C409F"/>
    <w:rsid w:val="000C5354"/>
    <w:rsid w:val="000C7525"/>
    <w:rsid w:val="000D153C"/>
    <w:rsid w:val="000D3851"/>
    <w:rsid w:val="000D39F3"/>
    <w:rsid w:val="000E02B9"/>
    <w:rsid w:val="000E087C"/>
    <w:rsid w:val="000E0A62"/>
    <w:rsid w:val="000E104C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6B0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25F"/>
    <w:rsid w:val="0012750B"/>
    <w:rsid w:val="00131686"/>
    <w:rsid w:val="00133FF6"/>
    <w:rsid w:val="00134E03"/>
    <w:rsid w:val="001352A4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1FB4"/>
    <w:rsid w:val="00152ABE"/>
    <w:rsid w:val="00154182"/>
    <w:rsid w:val="0016011F"/>
    <w:rsid w:val="0016164D"/>
    <w:rsid w:val="00161A33"/>
    <w:rsid w:val="00161D03"/>
    <w:rsid w:val="00165511"/>
    <w:rsid w:val="001655C6"/>
    <w:rsid w:val="001679B9"/>
    <w:rsid w:val="001709D5"/>
    <w:rsid w:val="00171D32"/>
    <w:rsid w:val="00172877"/>
    <w:rsid w:val="00174408"/>
    <w:rsid w:val="001745F8"/>
    <w:rsid w:val="001759DE"/>
    <w:rsid w:val="00175F71"/>
    <w:rsid w:val="00176671"/>
    <w:rsid w:val="001767D6"/>
    <w:rsid w:val="00176855"/>
    <w:rsid w:val="00177321"/>
    <w:rsid w:val="0017733D"/>
    <w:rsid w:val="001776AB"/>
    <w:rsid w:val="00177F3B"/>
    <w:rsid w:val="0018097D"/>
    <w:rsid w:val="001817AE"/>
    <w:rsid w:val="001838CF"/>
    <w:rsid w:val="00183D37"/>
    <w:rsid w:val="00184945"/>
    <w:rsid w:val="0018626E"/>
    <w:rsid w:val="00190053"/>
    <w:rsid w:val="00190651"/>
    <w:rsid w:val="00192111"/>
    <w:rsid w:val="00192D16"/>
    <w:rsid w:val="0019358D"/>
    <w:rsid w:val="001954AC"/>
    <w:rsid w:val="00195849"/>
    <w:rsid w:val="00196946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0FA"/>
    <w:rsid w:val="001D023E"/>
    <w:rsid w:val="001D0356"/>
    <w:rsid w:val="001D07C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D7"/>
    <w:rsid w:val="001E30F6"/>
    <w:rsid w:val="001E4AF7"/>
    <w:rsid w:val="001E4BF6"/>
    <w:rsid w:val="001E5E23"/>
    <w:rsid w:val="001E6025"/>
    <w:rsid w:val="001E65AC"/>
    <w:rsid w:val="001E75EA"/>
    <w:rsid w:val="001F05C9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3EB3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2041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463E"/>
    <w:rsid w:val="002B4922"/>
    <w:rsid w:val="002B65FB"/>
    <w:rsid w:val="002B6AAC"/>
    <w:rsid w:val="002B7500"/>
    <w:rsid w:val="002C01B6"/>
    <w:rsid w:val="002C0749"/>
    <w:rsid w:val="002C17E8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2408"/>
    <w:rsid w:val="002D3557"/>
    <w:rsid w:val="002D3976"/>
    <w:rsid w:val="002D4C55"/>
    <w:rsid w:val="002D4E1F"/>
    <w:rsid w:val="002D5173"/>
    <w:rsid w:val="002D600F"/>
    <w:rsid w:val="002D61EB"/>
    <w:rsid w:val="002D649B"/>
    <w:rsid w:val="002D6E9D"/>
    <w:rsid w:val="002D7667"/>
    <w:rsid w:val="002D774B"/>
    <w:rsid w:val="002E0294"/>
    <w:rsid w:val="002E02A0"/>
    <w:rsid w:val="002E07EE"/>
    <w:rsid w:val="002E10A6"/>
    <w:rsid w:val="002E28BD"/>
    <w:rsid w:val="002E2CB9"/>
    <w:rsid w:val="002E3150"/>
    <w:rsid w:val="002E32AA"/>
    <w:rsid w:val="002F01CB"/>
    <w:rsid w:val="002F183E"/>
    <w:rsid w:val="002F378F"/>
    <w:rsid w:val="002F4CC4"/>
    <w:rsid w:val="002F5E88"/>
    <w:rsid w:val="002F6545"/>
    <w:rsid w:val="002F68BD"/>
    <w:rsid w:val="002F711B"/>
    <w:rsid w:val="00304B47"/>
    <w:rsid w:val="00305EC5"/>
    <w:rsid w:val="00305F27"/>
    <w:rsid w:val="0030707C"/>
    <w:rsid w:val="00307BBA"/>
    <w:rsid w:val="00310381"/>
    <w:rsid w:val="00312AFF"/>
    <w:rsid w:val="00312DB1"/>
    <w:rsid w:val="00314B33"/>
    <w:rsid w:val="00314FFF"/>
    <w:rsid w:val="00316209"/>
    <w:rsid w:val="0031786C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0BA7"/>
    <w:rsid w:val="0033144E"/>
    <w:rsid w:val="003327B5"/>
    <w:rsid w:val="003328BF"/>
    <w:rsid w:val="00333A84"/>
    <w:rsid w:val="00334F76"/>
    <w:rsid w:val="00334F77"/>
    <w:rsid w:val="00340580"/>
    <w:rsid w:val="00340888"/>
    <w:rsid w:val="00343276"/>
    <w:rsid w:val="003432EC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F50"/>
    <w:rsid w:val="00362B4A"/>
    <w:rsid w:val="00363CF1"/>
    <w:rsid w:val="00364A8F"/>
    <w:rsid w:val="00365AFF"/>
    <w:rsid w:val="00372EC8"/>
    <w:rsid w:val="00375DB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4E03"/>
    <w:rsid w:val="003961EF"/>
    <w:rsid w:val="00396ABC"/>
    <w:rsid w:val="00397B80"/>
    <w:rsid w:val="00397CA4"/>
    <w:rsid w:val="003A0B6F"/>
    <w:rsid w:val="003A1A2B"/>
    <w:rsid w:val="003A2ED7"/>
    <w:rsid w:val="003A55D8"/>
    <w:rsid w:val="003A57B2"/>
    <w:rsid w:val="003A57F4"/>
    <w:rsid w:val="003A63A6"/>
    <w:rsid w:val="003A6434"/>
    <w:rsid w:val="003A692D"/>
    <w:rsid w:val="003A69D3"/>
    <w:rsid w:val="003A6CC5"/>
    <w:rsid w:val="003A7CF1"/>
    <w:rsid w:val="003B02CC"/>
    <w:rsid w:val="003B05C6"/>
    <w:rsid w:val="003B0FF3"/>
    <w:rsid w:val="003B10C4"/>
    <w:rsid w:val="003B10F5"/>
    <w:rsid w:val="003B3DEF"/>
    <w:rsid w:val="003B45FF"/>
    <w:rsid w:val="003B53CE"/>
    <w:rsid w:val="003B5BA7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6166"/>
    <w:rsid w:val="003D1920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9E1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9DD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14F"/>
    <w:rsid w:val="004326F3"/>
    <w:rsid w:val="004345B1"/>
    <w:rsid w:val="00435098"/>
    <w:rsid w:val="0043533F"/>
    <w:rsid w:val="00436CD5"/>
    <w:rsid w:val="00436D58"/>
    <w:rsid w:val="0043750A"/>
    <w:rsid w:val="0043798B"/>
    <w:rsid w:val="00441738"/>
    <w:rsid w:val="00441DA6"/>
    <w:rsid w:val="004431B0"/>
    <w:rsid w:val="004443CC"/>
    <w:rsid w:val="00444F65"/>
    <w:rsid w:val="00446D72"/>
    <w:rsid w:val="0045054D"/>
    <w:rsid w:val="00453593"/>
    <w:rsid w:val="0045445B"/>
    <w:rsid w:val="004544A2"/>
    <w:rsid w:val="0045453D"/>
    <w:rsid w:val="0045499E"/>
    <w:rsid w:val="00455E85"/>
    <w:rsid w:val="004570C2"/>
    <w:rsid w:val="004604AB"/>
    <w:rsid w:val="00461967"/>
    <w:rsid w:val="004622C9"/>
    <w:rsid w:val="00463243"/>
    <w:rsid w:val="00464152"/>
    <w:rsid w:val="00465A42"/>
    <w:rsid w:val="0047131C"/>
    <w:rsid w:val="00473C72"/>
    <w:rsid w:val="0047579D"/>
    <w:rsid w:val="0048101B"/>
    <w:rsid w:val="00482F95"/>
    <w:rsid w:val="00486061"/>
    <w:rsid w:val="00486838"/>
    <w:rsid w:val="004868B9"/>
    <w:rsid w:val="004916FD"/>
    <w:rsid w:val="004919F4"/>
    <w:rsid w:val="004930D0"/>
    <w:rsid w:val="00493B9F"/>
    <w:rsid w:val="00494617"/>
    <w:rsid w:val="004970D6"/>
    <w:rsid w:val="00497287"/>
    <w:rsid w:val="0049768B"/>
    <w:rsid w:val="00497B7C"/>
    <w:rsid w:val="004A04E9"/>
    <w:rsid w:val="004A070F"/>
    <w:rsid w:val="004A1E9B"/>
    <w:rsid w:val="004A2052"/>
    <w:rsid w:val="004A3530"/>
    <w:rsid w:val="004A3854"/>
    <w:rsid w:val="004A3A29"/>
    <w:rsid w:val="004A42EC"/>
    <w:rsid w:val="004A5938"/>
    <w:rsid w:val="004A59E7"/>
    <w:rsid w:val="004A6E25"/>
    <w:rsid w:val="004B036F"/>
    <w:rsid w:val="004B26A7"/>
    <w:rsid w:val="004B28BE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063A"/>
    <w:rsid w:val="004D1850"/>
    <w:rsid w:val="004D1F86"/>
    <w:rsid w:val="004D23D8"/>
    <w:rsid w:val="004D262A"/>
    <w:rsid w:val="004D2F29"/>
    <w:rsid w:val="004D36BD"/>
    <w:rsid w:val="004D3BC8"/>
    <w:rsid w:val="004D4943"/>
    <w:rsid w:val="004D4AAA"/>
    <w:rsid w:val="004D651D"/>
    <w:rsid w:val="004D6553"/>
    <w:rsid w:val="004E09CB"/>
    <w:rsid w:val="004E0F25"/>
    <w:rsid w:val="004E0F69"/>
    <w:rsid w:val="004E135D"/>
    <w:rsid w:val="004E1A30"/>
    <w:rsid w:val="004E1C27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3F45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55C"/>
    <w:rsid w:val="005216D1"/>
    <w:rsid w:val="005217BD"/>
    <w:rsid w:val="005218CF"/>
    <w:rsid w:val="005223AB"/>
    <w:rsid w:val="0052303D"/>
    <w:rsid w:val="0052459A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4E3D"/>
    <w:rsid w:val="00585568"/>
    <w:rsid w:val="00585787"/>
    <w:rsid w:val="00586488"/>
    <w:rsid w:val="005906E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3890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D2D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1F75"/>
    <w:rsid w:val="00603237"/>
    <w:rsid w:val="006038B3"/>
    <w:rsid w:val="006045C1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FB7"/>
    <w:rsid w:val="006851EC"/>
    <w:rsid w:val="006860C9"/>
    <w:rsid w:val="0068617F"/>
    <w:rsid w:val="0068684D"/>
    <w:rsid w:val="00687C4D"/>
    <w:rsid w:val="00687E8B"/>
    <w:rsid w:val="00687FA0"/>
    <w:rsid w:val="00690CB6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D1397"/>
    <w:rsid w:val="006D34E1"/>
    <w:rsid w:val="006D482B"/>
    <w:rsid w:val="006D5CF0"/>
    <w:rsid w:val="006E0742"/>
    <w:rsid w:val="006E0D9C"/>
    <w:rsid w:val="006E12CC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7001C2"/>
    <w:rsid w:val="00700236"/>
    <w:rsid w:val="007003F4"/>
    <w:rsid w:val="00700539"/>
    <w:rsid w:val="00701001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4C3D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8BD"/>
    <w:rsid w:val="00731AAA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5EF6"/>
    <w:rsid w:val="007466C7"/>
    <w:rsid w:val="00750EE6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357"/>
    <w:rsid w:val="00785EF0"/>
    <w:rsid w:val="00786342"/>
    <w:rsid w:val="0078675A"/>
    <w:rsid w:val="00787962"/>
    <w:rsid w:val="007900E0"/>
    <w:rsid w:val="007920DC"/>
    <w:rsid w:val="00792B06"/>
    <w:rsid w:val="007936C8"/>
    <w:rsid w:val="00793CB0"/>
    <w:rsid w:val="007940FE"/>
    <w:rsid w:val="0079519A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B0A6B"/>
    <w:rsid w:val="007B1A5A"/>
    <w:rsid w:val="007B1B0E"/>
    <w:rsid w:val="007B68CC"/>
    <w:rsid w:val="007C01F0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56F3"/>
    <w:rsid w:val="007C6490"/>
    <w:rsid w:val="007C6FF1"/>
    <w:rsid w:val="007C7BE6"/>
    <w:rsid w:val="007D06D0"/>
    <w:rsid w:val="007D083F"/>
    <w:rsid w:val="007D16A1"/>
    <w:rsid w:val="007D17AE"/>
    <w:rsid w:val="007D2219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4EB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364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F0"/>
    <w:rsid w:val="0086645A"/>
    <w:rsid w:val="00873CC2"/>
    <w:rsid w:val="00873F9D"/>
    <w:rsid w:val="0087483C"/>
    <w:rsid w:val="00874E4A"/>
    <w:rsid w:val="008762E7"/>
    <w:rsid w:val="0088024A"/>
    <w:rsid w:val="00881BA5"/>
    <w:rsid w:val="008826C1"/>
    <w:rsid w:val="0088382E"/>
    <w:rsid w:val="008845FA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25F"/>
    <w:rsid w:val="008C00F2"/>
    <w:rsid w:val="008C1446"/>
    <w:rsid w:val="008C2B4C"/>
    <w:rsid w:val="008C470E"/>
    <w:rsid w:val="008C4B57"/>
    <w:rsid w:val="008C5225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8F76BB"/>
    <w:rsid w:val="00900597"/>
    <w:rsid w:val="00900C6A"/>
    <w:rsid w:val="00900F45"/>
    <w:rsid w:val="009041FA"/>
    <w:rsid w:val="009042BD"/>
    <w:rsid w:val="00904E93"/>
    <w:rsid w:val="0090529C"/>
    <w:rsid w:val="00906359"/>
    <w:rsid w:val="0090751F"/>
    <w:rsid w:val="00910C44"/>
    <w:rsid w:val="009131F3"/>
    <w:rsid w:val="00913402"/>
    <w:rsid w:val="00913463"/>
    <w:rsid w:val="00913709"/>
    <w:rsid w:val="00914437"/>
    <w:rsid w:val="00914E52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6E8"/>
    <w:rsid w:val="00935A8D"/>
    <w:rsid w:val="00935EDA"/>
    <w:rsid w:val="00935FCC"/>
    <w:rsid w:val="0093760B"/>
    <w:rsid w:val="0094042E"/>
    <w:rsid w:val="00940FFF"/>
    <w:rsid w:val="00941D38"/>
    <w:rsid w:val="009425D0"/>
    <w:rsid w:val="009433A2"/>
    <w:rsid w:val="00943630"/>
    <w:rsid w:val="00943E94"/>
    <w:rsid w:val="00943EA6"/>
    <w:rsid w:val="009461B1"/>
    <w:rsid w:val="009463B7"/>
    <w:rsid w:val="00946B4E"/>
    <w:rsid w:val="00946B83"/>
    <w:rsid w:val="00947527"/>
    <w:rsid w:val="0094754A"/>
    <w:rsid w:val="009502C9"/>
    <w:rsid w:val="009511B9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5D33"/>
    <w:rsid w:val="00965D91"/>
    <w:rsid w:val="0096614E"/>
    <w:rsid w:val="00966971"/>
    <w:rsid w:val="009670C0"/>
    <w:rsid w:val="009671FE"/>
    <w:rsid w:val="009700E9"/>
    <w:rsid w:val="00972D93"/>
    <w:rsid w:val="00973F54"/>
    <w:rsid w:val="0097573D"/>
    <w:rsid w:val="0097593C"/>
    <w:rsid w:val="00975A29"/>
    <w:rsid w:val="009774DE"/>
    <w:rsid w:val="00977A8C"/>
    <w:rsid w:val="00977C1A"/>
    <w:rsid w:val="00977E1D"/>
    <w:rsid w:val="00981236"/>
    <w:rsid w:val="00982271"/>
    <w:rsid w:val="00982CAC"/>
    <w:rsid w:val="00982F05"/>
    <w:rsid w:val="00984117"/>
    <w:rsid w:val="00984E42"/>
    <w:rsid w:val="00985EE1"/>
    <w:rsid w:val="00986070"/>
    <w:rsid w:val="0098622D"/>
    <w:rsid w:val="00986339"/>
    <w:rsid w:val="00986582"/>
    <w:rsid w:val="009914B5"/>
    <w:rsid w:val="00991FCF"/>
    <w:rsid w:val="00992B71"/>
    <w:rsid w:val="00993929"/>
    <w:rsid w:val="00993C1F"/>
    <w:rsid w:val="00997729"/>
    <w:rsid w:val="009A0AEA"/>
    <w:rsid w:val="009A0F45"/>
    <w:rsid w:val="009A1C0B"/>
    <w:rsid w:val="009A1CAF"/>
    <w:rsid w:val="009A1EA1"/>
    <w:rsid w:val="009A2231"/>
    <w:rsid w:val="009A3ECB"/>
    <w:rsid w:val="009A4156"/>
    <w:rsid w:val="009A5002"/>
    <w:rsid w:val="009B0970"/>
    <w:rsid w:val="009B1A2C"/>
    <w:rsid w:val="009B1AF7"/>
    <w:rsid w:val="009B29F7"/>
    <w:rsid w:val="009B3171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3696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6C84"/>
    <w:rsid w:val="009F7EC5"/>
    <w:rsid w:val="00A023F5"/>
    <w:rsid w:val="00A02980"/>
    <w:rsid w:val="00A03CE1"/>
    <w:rsid w:val="00A072CF"/>
    <w:rsid w:val="00A1028A"/>
    <w:rsid w:val="00A11290"/>
    <w:rsid w:val="00A1278F"/>
    <w:rsid w:val="00A214BF"/>
    <w:rsid w:val="00A21E7E"/>
    <w:rsid w:val="00A21FEC"/>
    <w:rsid w:val="00A22B78"/>
    <w:rsid w:val="00A22F3A"/>
    <w:rsid w:val="00A2312E"/>
    <w:rsid w:val="00A23486"/>
    <w:rsid w:val="00A23E8F"/>
    <w:rsid w:val="00A24E22"/>
    <w:rsid w:val="00A24EF8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60680"/>
    <w:rsid w:val="00A65CC1"/>
    <w:rsid w:val="00A66DC1"/>
    <w:rsid w:val="00A67A5F"/>
    <w:rsid w:val="00A7033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D14"/>
    <w:rsid w:val="00A87CEC"/>
    <w:rsid w:val="00A87D15"/>
    <w:rsid w:val="00A900BD"/>
    <w:rsid w:val="00A90D7F"/>
    <w:rsid w:val="00A921BC"/>
    <w:rsid w:val="00A92FB9"/>
    <w:rsid w:val="00A9548A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C63"/>
    <w:rsid w:val="00AA3F62"/>
    <w:rsid w:val="00AA5735"/>
    <w:rsid w:val="00AA5758"/>
    <w:rsid w:val="00AA6293"/>
    <w:rsid w:val="00AA6895"/>
    <w:rsid w:val="00AB0773"/>
    <w:rsid w:val="00AB0D83"/>
    <w:rsid w:val="00AB284E"/>
    <w:rsid w:val="00AB4064"/>
    <w:rsid w:val="00AB4344"/>
    <w:rsid w:val="00AB6FC8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2FA6"/>
    <w:rsid w:val="00AF4ACE"/>
    <w:rsid w:val="00AF5E4C"/>
    <w:rsid w:val="00B01781"/>
    <w:rsid w:val="00B02189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0A9D"/>
    <w:rsid w:val="00B21A17"/>
    <w:rsid w:val="00B21AFC"/>
    <w:rsid w:val="00B21CD4"/>
    <w:rsid w:val="00B21FB9"/>
    <w:rsid w:val="00B24219"/>
    <w:rsid w:val="00B246B3"/>
    <w:rsid w:val="00B24835"/>
    <w:rsid w:val="00B24FA6"/>
    <w:rsid w:val="00B269FA"/>
    <w:rsid w:val="00B26AA5"/>
    <w:rsid w:val="00B3108D"/>
    <w:rsid w:val="00B31304"/>
    <w:rsid w:val="00B32AF2"/>
    <w:rsid w:val="00B3302F"/>
    <w:rsid w:val="00B335FF"/>
    <w:rsid w:val="00B354C7"/>
    <w:rsid w:val="00B357EE"/>
    <w:rsid w:val="00B3586A"/>
    <w:rsid w:val="00B3660B"/>
    <w:rsid w:val="00B37572"/>
    <w:rsid w:val="00B410A5"/>
    <w:rsid w:val="00B42223"/>
    <w:rsid w:val="00B42A2C"/>
    <w:rsid w:val="00B42BB1"/>
    <w:rsid w:val="00B4317C"/>
    <w:rsid w:val="00B44D84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7ECE"/>
    <w:rsid w:val="00B80B8B"/>
    <w:rsid w:val="00B80FD1"/>
    <w:rsid w:val="00B81FD1"/>
    <w:rsid w:val="00B83935"/>
    <w:rsid w:val="00B85EEB"/>
    <w:rsid w:val="00B868C9"/>
    <w:rsid w:val="00B876D2"/>
    <w:rsid w:val="00B87BE5"/>
    <w:rsid w:val="00B87CA2"/>
    <w:rsid w:val="00B87E7C"/>
    <w:rsid w:val="00B90208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0FFA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45A"/>
    <w:rsid w:val="00BE0E0D"/>
    <w:rsid w:val="00BE22D9"/>
    <w:rsid w:val="00BE2A41"/>
    <w:rsid w:val="00BE44D7"/>
    <w:rsid w:val="00BE4783"/>
    <w:rsid w:val="00BE4C69"/>
    <w:rsid w:val="00BE5146"/>
    <w:rsid w:val="00BE6A17"/>
    <w:rsid w:val="00BF116E"/>
    <w:rsid w:val="00BF14F7"/>
    <w:rsid w:val="00BF2218"/>
    <w:rsid w:val="00BF29F9"/>
    <w:rsid w:val="00BF54CD"/>
    <w:rsid w:val="00BF5D6D"/>
    <w:rsid w:val="00BF5F5C"/>
    <w:rsid w:val="00BF6B18"/>
    <w:rsid w:val="00BF7CF7"/>
    <w:rsid w:val="00C00453"/>
    <w:rsid w:val="00C009AF"/>
    <w:rsid w:val="00C02193"/>
    <w:rsid w:val="00C02969"/>
    <w:rsid w:val="00C0383E"/>
    <w:rsid w:val="00C04263"/>
    <w:rsid w:val="00C04989"/>
    <w:rsid w:val="00C056B6"/>
    <w:rsid w:val="00C05789"/>
    <w:rsid w:val="00C05D7E"/>
    <w:rsid w:val="00C05E85"/>
    <w:rsid w:val="00C072D9"/>
    <w:rsid w:val="00C10D4F"/>
    <w:rsid w:val="00C10D8A"/>
    <w:rsid w:val="00C10F89"/>
    <w:rsid w:val="00C1121E"/>
    <w:rsid w:val="00C116EA"/>
    <w:rsid w:val="00C120D7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CB"/>
    <w:rsid w:val="00C34C45"/>
    <w:rsid w:val="00C3512D"/>
    <w:rsid w:val="00C35F59"/>
    <w:rsid w:val="00C36641"/>
    <w:rsid w:val="00C37A5E"/>
    <w:rsid w:val="00C37FDD"/>
    <w:rsid w:val="00C401C6"/>
    <w:rsid w:val="00C4080C"/>
    <w:rsid w:val="00C41C6F"/>
    <w:rsid w:val="00C41CF0"/>
    <w:rsid w:val="00C42886"/>
    <w:rsid w:val="00C44824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24CE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BC0"/>
    <w:rsid w:val="00C71139"/>
    <w:rsid w:val="00C7151C"/>
    <w:rsid w:val="00C7234A"/>
    <w:rsid w:val="00C7237E"/>
    <w:rsid w:val="00C7290F"/>
    <w:rsid w:val="00C73546"/>
    <w:rsid w:val="00C73FFF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056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7889"/>
    <w:rsid w:val="00CB0146"/>
    <w:rsid w:val="00CB016E"/>
    <w:rsid w:val="00CB038A"/>
    <w:rsid w:val="00CB34CA"/>
    <w:rsid w:val="00CB3703"/>
    <w:rsid w:val="00CB54D6"/>
    <w:rsid w:val="00CC0552"/>
    <w:rsid w:val="00CC0E8F"/>
    <w:rsid w:val="00CC218A"/>
    <w:rsid w:val="00CC25E9"/>
    <w:rsid w:val="00CC4C52"/>
    <w:rsid w:val="00CC593E"/>
    <w:rsid w:val="00CC6569"/>
    <w:rsid w:val="00CC726B"/>
    <w:rsid w:val="00CD0E6E"/>
    <w:rsid w:val="00CD24C6"/>
    <w:rsid w:val="00CD4AB4"/>
    <w:rsid w:val="00CD4BEC"/>
    <w:rsid w:val="00CD7492"/>
    <w:rsid w:val="00CD7844"/>
    <w:rsid w:val="00CE05D8"/>
    <w:rsid w:val="00CE0681"/>
    <w:rsid w:val="00CE06D0"/>
    <w:rsid w:val="00CE0827"/>
    <w:rsid w:val="00CE1099"/>
    <w:rsid w:val="00CE1DF7"/>
    <w:rsid w:val="00CE39BF"/>
    <w:rsid w:val="00CE3A6B"/>
    <w:rsid w:val="00CE6038"/>
    <w:rsid w:val="00CE6393"/>
    <w:rsid w:val="00CE667D"/>
    <w:rsid w:val="00CE6751"/>
    <w:rsid w:val="00CE6812"/>
    <w:rsid w:val="00CE77BA"/>
    <w:rsid w:val="00CF04C6"/>
    <w:rsid w:val="00CF1595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19A"/>
    <w:rsid w:val="00D17721"/>
    <w:rsid w:val="00D201CF"/>
    <w:rsid w:val="00D20D7E"/>
    <w:rsid w:val="00D21ABE"/>
    <w:rsid w:val="00D23484"/>
    <w:rsid w:val="00D24E65"/>
    <w:rsid w:val="00D24F17"/>
    <w:rsid w:val="00D266D7"/>
    <w:rsid w:val="00D26A6F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0593"/>
    <w:rsid w:val="00D41924"/>
    <w:rsid w:val="00D41DDF"/>
    <w:rsid w:val="00D42E11"/>
    <w:rsid w:val="00D43403"/>
    <w:rsid w:val="00D43B48"/>
    <w:rsid w:val="00D43C66"/>
    <w:rsid w:val="00D43E6F"/>
    <w:rsid w:val="00D44CFC"/>
    <w:rsid w:val="00D454BD"/>
    <w:rsid w:val="00D4583F"/>
    <w:rsid w:val="00D45FAD"/>
    <w:rsid w:val="00D45FBC"/>
    <w:rsid w:val="00D4607D"/>
    <w:rsid w:val="00D46638"/>
    <w:rsid w:val="00D47C93"/>
    <w:rsid w:val="00D51406"/>
    <w:rsid w:val="00D532C4"/>
    <w:rsid w:val="00D54ECB"/>
    <w:rsid w:val="00D550B8"/>
    <w:rsid w:val="00D55107"/>
    <w:rsid w:val="00D56670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08"/>
    <w:rsid w:val="00D7371C"/>
    <w:rsid w:val="00D740CA"/>
    <w:rsid w:val="00D7424B"/>
    <w:rsid w:val="00D74555"/>
    <w:rsid w:val="00D7463D"/>
    <w:rsid w:val="00D74B8D"/>
    <w:rsid w:val="00D75347"/>
    <w:rsid w:val="00D75F23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887"/>
    <w:rsid w:val="00D93B73"/>
    <w:rsid w:val="00D9438F"/>
    <w:rsid w:val="00DA0959"/>
    <w:rsid w:val="00DA1387"/>
    <w:rsid w:val="00DA1722"/>
    <w:rsid w:val="00DA3321"/>
    <w:rsid w:val="00DA3E75"/>
    <w:rsid w:val="00DA6B4B"/>
    <w:rsid w:val="00DA6CF8"/>
    <w:rsid w:val="00DA6F60"/>
    <w:rsid w:val="00DB0564"/>
    <w:rsid w:val="00DB0A35"/>
    <w:rsid w:val="00DB1742"/>
    <w:rsid w:val="00DB2E8F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5F92"/>
    <w:rsid w:val="00DE613D"/>
    <w:rsid w:val="00DE6403"/>
    <w:rsid w:val="00DF0CC1"/>
    <w:rsid w:val="00DF2997"/>
    <w:rsid w:val="00DF3AEE"/>
    <w:rsid w:val="00DF3F69"/>
    <w:rsid w:val="00DF7136"/>
    <w:rsid w:val="00DF7612"/>
    <w:rsid w:val="00E0275E"/>
    <w:rsid w:val="00E02FBD"/>
    <w:rsid w:val="00E03568"/>
    <w:rsid w:val="00E05FFF"/>
    <w:rsid w:val="00E068AD"/>
    <w:rsid w:val="00E10479"/>
    <w:rsid w:val="00E10E90"/>
    <w:rsid w:val="00E11089"/>
    <w:rsid w:val="00E13DA2"/>
    <w:rsid w:val="00E14562"/>
    <w:rsid w:val="00E16BA3"/>
    <w:rsid w:val="00E17179"/>
    <w:rsid w:val="00E2127F"/>
    <w:rsid w:val="00E21BFB"/>
    <w:rsid w:val="00E2251E"/>
    <w:rsid w:val="00E22C87"/>
    <w:rsid w:val="00E232DD"/>
    <w:rsid w:val="00E24213"/>
    <w:rsid w:val="00E2439B"/>
    <w:rsid w:val="00E24B46"/>
    <w:rsid w:val="00E25002"/>
    <w:rsid w:val="00E2729E"/>
    <w:rsid w:val="00E27F36"/>
    <w:rsid w:val="00E30DA9"/>
    <w:rsid w:val="00E30F47"/>
    <w:rsid w:val="00E32450"/>
    <w:rsid w:val="00E32A02"/>
    <w:rsid w:val="00E32BEE"/>
    <w:rsid w:val="00E32D91"/>
    <w:rsid w:val="00E32F91"/>
    <w:rsid w:val="00E357CB"/>
    <w:rsid w:val="00E359C3"/>
    <w:rsid w:val="00E35E0B"/>
    <w:rsid w:val="00E3606A"/>
    <w:rsid w:val="00E3757E"/>
    <w:rsid w:val="00E401FD"/>
    <w:rsid w:val="00E40277"/>
    <w:rsid w:val="00E41BB3"/>
    <w:rsid w:val="00E422C8"/>
    <w:rsid w:val="00E42A31"/>
    <w:rsid w:val="00E43256"/>
    <w:rsid w:val="00E43505"/>
    <w:rsid w:val="00E44E95"/>
    <w:rsid w:val="00E45C8A"/>
    <w:rsid w:val="00E45FD1"/>
    <w:rsid w:val="00E46907"/>
    <w:rsid w:val="00E5325B"/>
    <w:rsid w:val="00E543AB"/>
    <w:rsid w:val="00E5654C"/>
    <w:rsid w:val="00E567EE"/>
    <w:rsid w:val="00E56D2F"/>
    <w:rsid w:val="00E60D2D"/>
    <w:rsid w:val="00E631A9"/>
    <w:rsid w:val="00E63D9F"/>
    <w:rsid w:val="00E64879"/>
    <w:rsid w:val="00E64D61"/>
    <w:rsid w:val="00E661AB"/>
    <w:rsid w:val="00E66BD4"/>
    <w:rsid w:val="00E66EB1"/>
    <w:rsid w:val="00E67B3A"/>
    <w:rsid w:val="00E7085F"/>
    <w:rsid w:val="00E7148A"/>
    <w:rsid w:val="00E7749B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216"/>
    <w:rsid w:val="00E91CD9"/>
    <w:rsid w:val="00E93C0D"/>
    <w:rsid w:val="00E93D95"/>
    <w:rsid w:val="00E9417B"/>
    <w:rsid w:val="00E94C8E"/>
    <w:rsid w:val="00E95C0A"/>
    <w:rsid w:val="00E9627B"/>
    <w:rsid w:val="00E964AD"/>
    <w:rsid w:val="00E973C6"/>
    <w:rsid w:val="00E97651"/>
    <w:rsid w:val="00EA1077"/>
    <w:rsid w:val="00EA15C8"/>
    <w:rsid w:val="00EA2C5D"/>
    <w:rsid w:val="00EA318D"/>
    <w:rsid w:val="00EA3554"/>
    <w:rsid w:val="00EA56A1"/>
    <w:rsid w:val="00EA6224"/>
    <w:rsid w:val="00EA6D49"/>
    <w:rsid w:val="00EA7B55"/>
    <w:rsid w:val="00EA7C25"/>
    <w:rsid w:val="00EB0E1B"/>
    <w:rsid w:val="00EB1098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1728"/>
    <w:rsid w:val="00EC24FD"/>
    <w:rsid w:val="00EC335D"/>
    <w:rsid w:val="00EC3646"/>
    <w:rsid w:val="00EC4FA8"/>
    <w:rsid w:val="00EC5138"/>
    <w:rsid w:val="00EC5A6D"/>
    <w:rsid w:val="00EC5C80"/>
    <w:rsid w:val="00EC6346"/>
    <w:rsid w:val="00EC6563"/>
    <w:rsid w:val="00EC7BC3"/>
    <w:rsid w:val="00ED148B"/>
    <w:rsid w:val="00ED1B6F"/>
    <w:rsid w:val="00ED1C32"/>
    <w:rsid w:val="00ED2899"/>
    <w:rsid w:val="00ED2C97"/>
    <w:rsid w:val="00ED329D"/>
    <w:rsid w:val="00ED55E5"/>
    <w:rsid w:val="00ED7600"/>
    <w:rsid w:val="00ED7738"/>
    <w:rsid w:val="00EE207F"/>
    <w:rsid w:val="00EE20F7"/>
    <w:rsid w:val="00EE2AF9"/>
    <w:rsid w:val="00EE345B"/>
    <w:rsid w:val="00EE5299"/>
    <w:rsid w:val="00EE5481"/>
    <w:rsid w:val="00EE5DD4"/>
    <w:rsid w:val="00EE5FAA"/>
    <w:rsid w:val="00EE68D4"/>
    <w:rsid w:val="00EE7B92"/>
    <w:rsid w:val="00EF1AE7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1787"/>
    <w:rsid w:val="00F42A82"/>
    <w:rsid w:val="00F437FC"/>
    <w:rsid w:val="00F43CC5"/>
    <w:rsid w:val="00F4495A"/>
    <w:rsid w:val="00F51976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5893"/>
    <w:rsid w:val="00F65D1A"/>
    <w:rsid w:val="00F66966"/>
    <w:rsid w:val="00F6750C"/>
    <w:rsid w:val="00F67C4A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6696"/>
    <w:rsid w:val="00FA7AEC"/>
    <w:rsid w:val="00FB0DEB"/>
    <w:rsid w:val="00FB0E34"/>
    <w:rsid w:val="00FB0E5E"/>
    <w:rsid w:val="00FB201B"/>
    <w:rsid w:val="00FB216D"/>
    <w:rsid w:val="00FB28CA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B7FE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2C81"/>
    <w:rsid w:val="00FD2F88"/>
    <w:rsid w:val="00FD4F6C"/>
    <w:rsid w:val="00FD6065"/>
    <w:rsid w:val="00FD6180"/>
    <w:rsid w:val="00FE1C76"/>
    <w:rsid w:val="00FE2260"/>
    <w:rsid w:val="00FE2FFA"/>
    <w:rsid w:val="00FE3A0A"/>
    <w:rsid w:val="00FE67FF"/>
    <w:rsid w:val="00FE6F53"/>
    <w:rsid w:val="00FE703A"/>
    <w:rsid w:val="00FE7CFA"/>
    <w:rsid w:val="00FF113C"/>
    <w:rsid w:val="00FF159A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5AIRPNAIUNRU-1328258698-12653</_dlc_DocId>
    <_dlc_DocIdUrl xmlns="71c5aaf6-e6ce-465b-b873-5148d2a4c105">
      <Url>https://nokia.sharepoint.com/sites/c5g/5gradio/_layouts/15/DocIdRedir.aspx?ID=5AIRPNAIUNRU-1328258698-12653</Url>
      <Description>5AIRPNAIUNRU-1328258698-12653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23</cp:revision>
  <dcterms:created xsi:type="dcterms:W3CDTF">2022-07-26T23:00:00Z</dcterms:created>
  <dcterms:modified xsi:type="dcterms:W3CDTF">2022-08-10T11:30:00Z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738fa75e-0bce-4608-818d-ee16908dd8ba</vt:lpwstr>
  </property>
</Properties>
</file>